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E983D" w14:textId="10F1EC33" w:rsidR="00117F8E" w:rsidRDefault="000637C7">
      <w:r>
        <w:rPr>
          <w:noProof/>
        </w:rPr>
        <w:drawing>
          <wp:inline distT="0" distB="0" distL="0" distR="0" wp14:anchorId="2A6C7FAA" wp14:editId="10470E07">
            <wp:extent cx="5943600" cy="33432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29571A" w14:textId="277BB289" w:rsidR="0012130B" w:rsidRPr="0012130B" w:rsidRDefault="0012130B" w:rsidP="0012130B">
      <w:pPr>
        <w:bidi/>
        <w:spacing w:line="259" w:lineRule="auto"/>
        <w:ind w:left="360"/>
        <w:jc w:val="right"/>
        <w:rPr>
          <w:rFonts w:ascii="Calibri" w:eastAsia="Calibri" w:hAnsi="Calibri" w:cs="Arial"/>
          <w:b/>
          <w:bCs/>
          <w:kern w:val="0"/>
          <w:sz w:val="22"/>
          <w:szCs w:val="22"/>
          <w:lang w:bidi="fa-IR"/>
          <w14:ligatures w14:val="none"/>
        </w:rPr>
      </w:pPr>
      <w:r w:rsidRPr="0012130B">
        <w:rPr>
          <w:rFonts w:ascii="OpenSansRegular" w:eastAsia="Times New Roman" w:hAnsi="OpenSansRegular" w:cs="Times New Roman"/>
          <w:b/>
          <w:bCs/>
          <w:color w:val="C00000"/>
          <w:kern w:val="0"/>
          <w:sz w:val="20"/>
          <w:szCs w:val="20"/>
          <w:lang w:bidi="fa-IR"/>
          <w14:ligatures w14:val="none"/>
        </w:rPr>
        <w:t>Titel:</w:t>
      </w:r>
      <w:r w:rsidRPr="0012130B">
        <w:rPr>
          <w:rFonts w:ascii="Calibri" w:eastAsia="Calibri" w:hAnsi="Calibri" w:cs="Arial"/>
          <w:kern w:val="0"/>
          <w:sz w:val="22"/>
          <w:szCs w:val="22"/>
          <w:lang w:bidi="fa-IR"/>
          <w14:ligatures w14:val="none"/>
        </w:rPr>
        <w:t xml:space="preserve"> </w:t>
      </w:r>
      <w:r w:rsidR="00825792" w:rsidRPr="00825792">
        <w:rPr>
          <w:rFonts w:ascii="Calibri" w:eastAsia="Calibri" w:hAnsi="Calibri" w:cs="Arial"/>
          <w:kern w:val="0"/>
          <w:sz w:val="22"/>
          <w:szCs w:val="22"/>
          <w:lang w:bidi="fa-IR"/>
          <w14:ligatures w14:val="none"/>
        </w:rPr>
        <w:t> Oocyte competence develops: nuclear maturation synchronously with cytoplasm maturation</w:t>
      </w:r>
    </w:p>
    <w:p w14:paraId="2DFF55B7" w14:textId="3E8B29D3" w:rsidR="0012130B" w:rsidRPr="0012130B" w:rsidRDefault="0012130B" w:rsidP="0012130B">
      <w:p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000000"/>
          <w:kern w:val="0"/>
          <w:sz w:val="20"/>
          <w:szCs w:val="20"/>
          <w:lang w:bidi="fa-IR"/>
          <w14:ligatures w14:val="none"/>
        </w:rPr>
      </w:pPr>
      <w:r w:rsidRPr="0012130B">
        <w:rPr>
          <w:rFonts w:ascii="OpenSansRegular" w:eastAsia="Times New Roman" w:hAnsi="OpenSansRegular" w:cs="Times New Roman"/>
          <w:b/>
          <w:bCs/>
          <w:color w:val="C00000"/>
          <w:kern w:val="0"/>
          <w:sz w:val="20"/>
          <w:szCs w:val="20"/>
          <w:lang w:bidi="fa-IR"/>
          <w14:ligatures w14:val="none"/>
        </w:rPr>
        <w:t>Authors:</w:t>
      </w:r>
      <w:r w:rsidRPr="0012130B">
        <w:rPr>
          <w:rFonts w:ascii="OpenSansRegular" w:eastAsia="Times New Roman" w:hAnsi="OpenSansRegular" w:cs="Times New Roman"/>
          <w:b/>
          <w:bCs/>
          <w:color w:val="000000"/>
          <w:kern w:val="0"/>
          <w:sz w:val="20"/>
          <w:szCs w:val="20"/>
          <w:lang w:bidi="fa-IR"/>
          <w14:ligatures w14:val="none"/>
        </w:rPr>
        <w:t> </w:t>
      </w:r>
      <w:r w:rsidR="0082579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Torkashvand H, Shabani R, Artimani T, Amiri I, </w:t>
      </w:r>
      <w:proofErr w:type="spellStart"/>
      <w:r w:rsidR="00825792">
        <w:rPr>
          <w:rFonts w:ascii="Arial" w:hAnsi="Arial" w:cs="Arial"/>
          <w:color w:val="222222"/>
          <w:sz w:val="20"/>
          <w:szCs w:val="20"/>
          <w:shd w:val="clear" w:color="auto" w:fill="FFFFFF"/>
        </w:rPr>
        <w:t>Pilehvari</w:t>
      </w:r>
      <w:proofErr w:type="spellEnd"/>
      <w:r w:rsidR="0082579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S, Torkashvand L, Mehdizadeh R, Mehdizadeh M</w:t>
      </w:r>
      <w:r w:rsidRPr="0012130B">
        <w:rPr>
          <w:rFonts w:ascii="OpenSansRegular" w:eastAsia="Times New Roman" w:hAnsi="OpenSansRegular" w:cs="Times New Roman"/>
          <w:color w:val="000000"/>
          <w:kern w:val="0"/>
          <w:sz w:val="20"/>
          <w:szCs w:val="20"/>
          <w:lang w:bidi="fa-IR"/>
          <w14:ligatures w14:val="none"/>
        </w:rPr>
        <w:t xml:space="preserve"> </w:t>
      </w:r>
    </w:p>
    <w:p w14:paraId="021A7463" w14:textId="766C4FE5" w:rsidR="0012130B" w:rsidRDefault="0012130B" w:rsidP="0012130B">
      <w:r w:rsidRPr="000849EB">
        <w:rPr>
          <w:rFonts w:ascii="OpenSansRegular" w:eastAsia="Calibri" w:hAnsi="OpenSansRegular" w:cs="Arial"/>
          <w:b/>
          <w:bCs/>
          <w:color w:val="C00000"/>
          <w:kern w:val="0"/>
          <w:sz w:val="20"/>
          <w:szCs w:val="20"/>
          <w:highlight w:val="yellow"/>
          <w:lang w:bidi="fa-IR"/>
          <w14:ligatures w14:val="none"/>
        </w:rPr>
        <w:t>Publisher:</w:t>
      </w:r>
      <w:r w:rsidRPr="000849EB">
        <w:rPr>
          <w:highlight w:val="yellow"/>
        </w:rPr>
        <w:t xml:space="preserve"> </w:t>
      </w:r>
      <w:r w:rsidR="00825792" w:rsidRPr="000849EB">
        <w:rPr>
          <w:rFonts w:ascii="Arial" w:hAnsi="Arial" w:cs="Arial"/>
          <w:color w:val="222222"/>
          <w:sz w:val="20"/>
          <w:szCs w:val="20"/>
          <w:highlight w:val="yellow"/>
          <w:shd w:val="clear" w:color="auto" w:fill="FFFFFF"/>
        </w:rPr>
        <w:t> Zygote. 2024</w:t>
      </w:r>
    </w:p>
    <w:p w14:paraId="6607740D" w14:textId="7BAA19DB" w:rsidR="0012130B" w:rsidRDefault="0012130B" w:rsidP="0012130B"/>
    <w:p w14:paraId="500E1383" w14:textId="77777777" w:rsidR="0012130B" w:rsidRDefault="0012130B"/>
    <w:p w14:paraId="6443352C" w14:textId="6B5F781C" w:rsidR="006D3726" w:rsidRDefault="006D3726" w:rsidP="0012130B">
      <w:r w:rsidRPr="006D3726">
        <w:tab/>
      </w:r>
    </w:p>
    <w:p w14:paraId="6202921A" w14:textId="77777777" w:rsidR="006D3726" w:rsidRDefault="006D3726"/>
    <w:sectPr w:rsidR="006D372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726"/>
    <w:rsid w:val="000637C7"/>
    <w:rsid w:val="000849EB"/>
    <w:rsid w:val="00117F8E"/>
    <w:rsid w:val="0012130B"/>
    <w:rsid w:val="001D5134"/>
    <w:rsid w:val="00206CF7"/>
    <w:rsid w:val="002F11F0"/>
    <w:rsid w:val="006D3726"/>
    <w:rsid w:val="007454B8"/>
    <w:rsid w:val="00825792"/>
    <w:rsid w:val="009A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7455D2"/>
  <w15:chartTrackingRefBased/>
  <w15:docId w15:val="{DF8C93F8-2A3A-485B-87C8-29E0BC8E9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37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7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5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Shaida Osati</dc:creator>
  <cp:keywords/>
  <dc:description/>
  <cp:lastModifiedBy>PS</cp:lastModifiedBy>
  <cp:revision>3</cp:revision>
  <dcterms:created xsi:type="dcterms:W3CDTF">2025-05-19T07:56:00Z</dcterms:created>
  <dcterms:modified xsi:type="dcterms:W3CDTF">2025-09-23T08:00:00Z</dcterms:modified>
</cp:coreProperties>
</file>